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1076" w:rsidRDefault="006C4927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6C4927">
        <w:rPr>
          <w:rFonts w:ascii="Times New Roman" w:hAnsi="Times New Roman" w:cs="Times New Roman"/>
          <w:b/>
          <w:sz w:val="32"/>
          <w:szCs w:val="32"/>
        </w:rPr>
        <w:t xml:space="preserve">Информация о </w:t>
      </w:r>
      <w:r w:rsidR="006E0902">
        <w:rPr>
          <w:rFonts w:ascii="Times New Roman" w:hAnsi="Times New Roman" w:cs="Times New Roman"/>
          <w:b/>
          <w:sz w:val="32"/>
          <w:szCs w:val="32"/>
        </w:rPr>
        <w:t xml:space="preserve">деятельности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Контрольно-счетной палаты городского округа </w:t>
      </w:r>
    </w:p>
    <w:p w:rsidR="00681076" w:rsidRDefault="00681076" w:rsidP="006E090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город Октябрьский Республики Башкортостан </w:t>
      </w:r>
    </w:p>
    <w:p w:rsidR="006C4927" w:rsidRDefault="006E0902" w:rsidP="006E09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 </w:t>
      </w:r>
      <w:r w:rsidR="005A3C0C">
        <w:rPr>
          <w:rFonts w:ascii="Times New Roman" w:hAnsi="Times New Roman" w:cs="Times New Roman"/>
          <w:b/>
          <w:sz w:val="32"/>
          <w:szCs w:val="32"/>
        </w:rPr>
        <w:t>1-е полугодие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 xml:space="preserve"> 20</w:t>
      </w:r>
      <w:r w:rsidR="00FC37FB">
        <w:rPr>
          <w:rFonts w:ascii="Times New Roman" w:hAnsi="Times New Roman" w:cs="Times New Roman"/>
          <w:b/>
          <w:sz w:val="32"/>
          <w:szCs w:val="32"/>
        </w:rPr>
        <w:t>2</w:t>
      </w:r>
      <w:r w:rsidR="00D61180">
        <w:rPr>
          <w:rFonts w:ascii="Times New Roman" w:hAnsi="Times New Roman" w:cs="Times New Roman"/>
          <w:b/>
          <w:sz w:val="32"/>
          <w:szCs w:val="32"/>
        </w:rPr>
        <w:t>3</w:t>
      </w:r>
      <w:r w:rsidR="006C4927" w:rsidRPr="006C4927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681076" w:rsidRDefault="00681076" w:rsidP="006810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A44C7" w:rsidRPr="005C3C47" w:rsidRDefault="00681076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bCs/>
          <w:sz w:val="24"/>
          <w:szCs w:val="24"/>
        </w:rPr>
        <w:t xml:space="preserve">Контрольно-счетной палатой городского округа город Октябрьский Республики Башкортостан 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за 1-е полугодие 2023 года 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 xml:space="preserve">в </w:t>
      </w:r>
      <w:r w:rsidR="00FE5E63" w:rsidRPr="005C3C47">
        <w:rPr>
          <w:rFonts w:ascii="Times New Roman" w:hAnsi="Times New Roman" w:cs="Times New Roman"/>
          <w:sz w:val="24"/>
          <w:szCs w:val="24"/>
        </w:rPr>
        <w:t xml:space="preserve">соответствии с Планом работы на 2023 год 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>проведено 30 мероприятий, из них 26 - экспертно-аналитически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х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>, 4 - контрольны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х</w:t>
      </w:r>
      <w:r w:rsidR="00345FEC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мероприятия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 xml:space="preserve"> (на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67DCC" w:rsidRPr="005C3C47">
        <w:rPr>
          <w:rFonts w:ascii="Times New Roman" w:hAnsi="Times New Roman" w:cs="Times New Roman"/>
          <w:bCs/>
          <w:sz w:val="24"/>
          <w:szCs w:val="24"/>
        </w:rPr>
        <w:t>2-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й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 xml:space="preserve"> квартал 2023 года 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приходится</w:t>
      </w:r>
      <w:r w:rsidR="00CA44C7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>15</w:t>
      </w:r>
      <w:r w:rsidR="00CA44C7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D61180" w:rsidRPr="005C3C47">
        <w:rPr>
          <w:rFonts w:ascii="Times New Roman" w:hAnsi="Times New Roman" w:cs="Times New Roman"/>
          <w:bCs/>
          <w:sz w:val="24"/>
          <w:szCs w:val="24"/>
        </w:rPr>
        <w:t>й</w:t>
      </w:r>
      <w:r w:rsidR="00CA44C7" w:rsidRPr="005C3C4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в составе которых</w:t>
      </w:r>
      <w:r w:rsidR="000F7E76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3C56" w:rsidRPr="005C3C47">
        <w:rPr>
          <w:rFonts w:ascii="Times New Roman" w:hAnsi="Times New Roman" w:cs="Times New Roman"/>
          <w:bCs/>
          <w:sz w:val="24"/>
          <w:szCs w:val="24"/>
        </w:rPr>
        <w:t>1</w:t>
      </w:r>
      <w:r w:rsidR="00750B8F" w:rsidRPr="005C3C47">
        <w:rPr>
          <w:rFonts w:ascii="Times New Roman" w:hAnsi="Times New Roman" w:cs="Times New Roman"/>
          <w:bCs/>
          <w:sz w:val="24"/>
          <w:szCs w:val="24"/>
        </w:rPr>
        <w:t>4</w:t>
      </w:r>
      <w:r w:rsidR="001B3C56" w:rsidRPr="005C3C47">
        <w:rPr>
          <w:rFonts w:ascii="Times New Roman" w:hAnsi="Times New Roman" w:cs="Times New Roman"/>
          <w:bCs/>
          <w:sz w:val="24"/>
          <w:szCs w:val="24"/>
        </w:rPr>
        <w:t xml:space="preserve"> экспертно-аналитических и </w:t>
      </w:r>
      <w:r w:rsidR="005C3C47">
        <w:rPr>
          <w:rFonts w:ascii="Times New Roman" w:hAnsi="Times New Roman" w:cs="Times New Roman"/>
          <w:bCs/>
          <w:sz w:val="24"/>
          <w:szCs w:val="24"/>
        </w:rPr>
        <w:t>одно</w:t>
      </w:r>
      <w:r w:rsidR="00862ABC" w:rsidRPr="005C3C4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A44C7" w:rsidRPr="005C3C47">
        <w:rPr>
          <w:rFonts w:ascii="Times New Roman" w:hAnsi="Times New Roman" w:cs="Times New Roman"/>
          <w:bCs/>
          <w:sz w:val="24"/>
          <w:szCs w:val="24"/>
        </w:rPr>
        <w:t>к</w:t>
      </w:r>
      <w:r w:rsidR="007719B2" w:rsidRPr="005C3C47">
        <w:rPr>
          <w:rFonts w:ascii="Times New Roman" w:hAnsi="Times New Roman" w:cs="Times New Roman"/>
          <w:bCs/>
          <w:sz w:val="24"/>
          <w:szCs w:val="24"/>
        </w:rPr>
        <w:t>онтрольн</w:t>
      </w:r>
      <w:r w:rsidR="00750B8F" w:rsidRPr="005C3C47">
        <w:rPr>
          <w:rFonts w:ascii="Times New Roman" w:hAnsi="Times New Roman" w:cs="Times New Roman"/>
          <w:bCs/>
          <w:sz w:val="24"/>
          <w:szCs w:val="24"/>
        </w:rPr>
        <w:t>ое</w:t>
      </w:r>
      <w:r w:rsidR="00CA44C7" w:rsidRPr="005C3C47">
        <w:rPr>
          <w:rFonts w:ascii="Times New Roman" w:hAnsi="Times New Roman" w:cs="Times New Roman"/>
          <w:bCs/>
          <w:sz w:val="24"/>
          <w:szCs w:val="24"/>
        </w:rPr>
        <w:t xml:space="preserve"> мероприяти</w:t>
      </w:r>
      <w:r w:rsidR="00FE5E63" w:rsidRPr="005C3C47">
        <w:rPr>
          <w:rFonts w:ascii="Times New Roman" w:hAnsi="Times New Roman" w:cs="Times New Roman"/>
          <w:bCs/>
          <w:sz w:val="24"/>
          <w:szCs w:val="24"/>
        </w:rPr>
        <w:t>й)</w:t>
      </w:r>
      <w:r w:rsidR="00862ABC" w:rsidRPr="005C3C47">
        <w:rPr>
          <w:rFonts w:ascii="Times New Roman" w:hAnsi="Times New Roman" w:cs="Times New Roman"/>
          <w:sz w:val="24"/>
          <w:szCs w:val="24"/>
        </w:rPr>
        <w:t>.</w:t>
      </w:r>
    </w:p>
    <w:p w:rsidR="008D798B" w:rsidRPr="005C3C47" w:rsidRDefault="008753C5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В рамках внешнего муниципального финансового контроля</w:t>
      </w:r>
      <w:r w:rsidRPr="005C3C47">
        <w:rPr>
          <w:rFonts w:ascii="Times New Roman" w:hAnsi="Times New Roman" w:cs="Times New Roman"/>
          <w:bCs/>
          <w:sz w:val="24"/>
          <w:szCs w:val="24"/>
        </w:rPr>
        <w:t xml:space="preserve"> по итогам</w:t>
      </w:r>
      <w:r w:rsidR="008D798B" w:rsidRPr="005C3C47">
        <w:rPr>
          <w:rFonts w:ascii="Times New Roman" w:hAnsi="Times New Roman" w:cs="Times New Roman"/>
          <w:sz w:val="24"/>
          <w:szCs w:val="24"/>
        </w:rPr>
        <w:t xml:space="preserve"> осуществления </w:t>
      </w:r>
      <w:r w:rsidR="00862ABC" w:rsidRPr="005C3C47">
        <w:rPr>
          <w:rFonts w:ascii="Times New Roman" w:hAnsi="Times New Roman" w:cs="Times New Roman"/>
          <w:sz w:val="24"/>
          <w:szCs w:val="24"/>
        </w:rPr>
        <w:t xml:space="preserve">контрольных </w:t>
      </w:r>
      <w:r w:rsidR="00FE5E63" w:rsidRPr="005C3C47">
        <w:rPr>
          <w:rFonts w:ascii="Times New Roman" w:hAnsi="Times New Roman" w:cs="Times New Roman"/>
          <w:sz w:val="24"/>
          <w:szCs w:val="24"/>
        </w:rPr>
        <w:t xml:space="preserve">и экспертно-аналитических </w:t>
      </w:r>
      <w:r w:rsidR="00862ABC" w:rsidRPr="005C3C47">
        <w:rPr>
          <w:rFonts w:ascii="Times New Roman" w:hAnsi="Times New Roman" w:cs="Times New Roman"/>
          <w:sz w:val="24"/>
          <w:szCs w:val="24"/>
        </w:rPr>
        <w:t xml:space="preserve">мероприятий </w:t>
      </w:r>
      <w:r w:rsidR="00FE5E63" w:rsidRPr="005C3C47">
        <w:rPr>
          <w:rFonts w:ascii="Times New Roman" w:hAnsi="Times New Roman" w:cs="Times New Roman"/>
          <w:sz w:val="24"/>
          <w:szCs w:val="24"/>
        </w:rPr>
        <w:t xml:space="preserve">за 1 полугодие 2023 года </w:t>
      </w:r>
      <w:r w:rsidR="008D798B" w:rsidRPr="005C3C47">
        <w:rPr>
          <w:rFonts w:ascii="Times New Roman" w:hAnsi="Times New Roman" w:cs="Times New Roman"/>
          <w:sz w:val="24"/>
          <w:szCs w:val="24"/>
        </w:rPr>
        <w:t xml:space="preserve">выявлено 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всего </w:t>
      </w:r>
      <w:r w:rsidR="00750B8F" w:rsidRPr="005C3C47">
        <w:rPr>
          <w:rFonts w:ascii="Times New Roman" w:hAnsi="Times New Roman" w:cs="Times New Roman"/>
          <w:sz w:val="24"/>
          <w:szCs w:val="24"/>
        </w:rPr>
        <w:t>244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8D798B" w:rsidRPr="005C3C47">
        <w:rPr>
          <w:rFonts w:ascii="Times New Roman" w:hAnsi="Times New Roman" w:cs="Times New Roman"/>
          <w:sz w:val="24"/>
          <w:szCs w:val="24"/>
        </w:rPr>
        <w:t>нарушени</w:t>
      </w:r>
      <w:r w:rsidR="00750B8F" w:rsidRPr="005C3C47">
        <w:rPr>
          <w:rFonts w:ascii="Times New Roman" w:hAnsi="Times New Roman" w:cs="Times New Roman"/>
          <w:sz w:val="24"/>
          <w:szCs w:val="24"/>
        </w:rPr>
        <w:t>я</w:t>
      </w:r>
      <w:r w:rsidR="008D798B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на </w:t>
      </w:r>
      <w:r w:rsidR="00292AFD" w:rsidRPr="005C3C47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сумму </w:t>
      </w:r>
      <w:r w:rsidR="00750B8F" w:rsidRPr="005C3C47">
        <w:rPr>
          <w:rFonts w:ascii="Times New Roman" w:hAnsi="Times New Roman" w:cs="Times New Roman"/>
          <w:sz w:val="24"/>
          <w:szCs w:val="24"/>
        </w:rPr>
        <w:t>13 154,9</w:t>
      </w:r>
      <w:r w:rsidR="0009789E" w:rsidRPr="005C3C47">
        <w:rPr>
          <w:rFonts w:ascii="Times New Roman" w:hAnsi="Times New Roman" w:cs="Times New Roman"/>
          <w:sz w:val="24"/>
          <w:szCs w:val="24"/>
        </w:rPr>
        <w:t xml:space="preserve"> тыс.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 рублей, в том числе:</w:t>
      </w:r>
    </w:p>
    <w:p w:rsidR="00AF3FF6" w:rsidRPr="005C3C47" w:rsidRDefault="005A3C0C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98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0F7E76" w:rsidRPr="005C3C47">
        <w:rPr>
          <w:rFonts w:ascii="Times New Roman" w:hAnsi="Times New Roman" w:cs="Times New Roman"/>
          <w:sz w:val="24"/>
          <w:szCs w:val="24"/>
        </w:rPr>
        <w:t xml:space="preserve">фактов </w:t>
      </w:r>
      <w:r w:rsidR="00AF3FF6" w:rsidRPr="005C3C47">
        <w:rPr>
          <w:rFonts w:ascii="Times New Roman" w:hAnsi="Times New Roman" w:cs="Times New Roman"/>
          <w:sz w:val="24"/>
          <w:szCs w:val="24"/>
        </w:rPr>
        <w:t>нарушени</w:t>
      </w:r>
      <w:r w:rsidR="0012360F" w:rsidRPr="005C3C47">
        <w:rPr>
          <w:rFonts w:ascii="Times New Roman" w:hAnsi="Times New Roman" w:cs="Times New Roman"/>
          <w:sz w:val="24"/>
          <w:szCs w:val="24"/>
        </w:rPr>
        <w:t>й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 при формировании и исполнении бюджет</w:t>
      </w:r>
      <w:r w:rsidRPr="005C3C47">
        <w:rPr>
          <w:rFonts w:ascii="Times New Roman" w:hAnsi="Times New Roman" w:cs="Times New Roman"/>
          <w:sz w:val="24"/>
          <w:szCs w:val="24"/>
        </w:rPr>
        <w:t>а городского округа город Октябрьский</w:t>
      </w:r>
      <w:r w:rsidR="00621935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на общую сумму </w:t>
      </w:r>
      <w:r w:rsidRPr="005C3C47">
        <w:rPr>
          <w:rFonts w:ascii="Times New Roman" w:hAnsi="Times New Roman" w:cs="Times New Roman"/>
          <w:sz w:val="24"/>
          <w:szCs w:val="24"/>
        </w:rPr>
        <w:t>9 843,5</w:t>
      </w:r>
      <w:r w:rsidR="0009789E" w:rsidRPr="005C3C47">
        <w:rPr>
          <w:rFonts w:ascii="Times New Roman" w:hAnsi="Times New Roman" w:cs="Times New Roman"/>
          <w:sz w:val="24"/>
          <w:szCs w:val="24"/>
        </w:rPr>
        <w:t xml:space="preserve"> тыс. рублей</w:t>
      </w:r>
      <w:r w:rsidR="0012360F" w:rsidRPr="005C3C47">
        <w:rPr>
          <w:rFonts w:ascii="Times New Roman" w:hAnsi="Times New Roman" w:cs="Times New Roman"/>
          <w:sz w:val="24"/>
          <w:szCs w:val="24"/>
        </w:rPr>
        <w:t>;</w:t>
      </w:r>
    </w:p>
    <w:p w:rsidR="00AF3FF6" w:rsidRPr="005C3C47" w:rsidRDefault="005A3C0C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143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0F7E76" w:rsidRPr="005C3C47">
        <w:rPr>
          <w:rFonts w:ascii="Times New Roman" w:hAnsi="Times New Roman" w:cs="Times New Roman"/>
          <w:sz w:val="24"/>
          <w:szCs w:val="24"/>
        </w:rPr>
        <w:t>факт</w:t>
      </w:r>
      <w:r w:rsidRPr="005C3C47">
        <w:rPr>
          <w:rFonts w:ascii="Times New Roman" w:hAnsi="Times New Roman" w:cs="Times New Roman"/>
          <w:sz w:val="24"/>
          <w:szCs w:val="24"/>
        </w:rPr>
        <w:t>а</w:t>
      </w:r>
      <w:r w:rsidR="000F7E76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AF3FF6" w:rsidRPr="005C3C47">
        <w:rPr>
          <w:rFonts w:ascii="Times New Roman" w:hAnsi="Times New Roman" w:cs="Times New Roman"/>
          <w:sz w:val="24"/>
          <w:szCs w:val="24"/>
        </w:rPr>
        <w:t>нарушени</w:t>
      </w:r>
      <w:r w:rsidR="000F7E76" w:rsidRPr="005C3C47">
        <w:rPr>
          <w:rFonts w:ascii="Times New Roman" w:hAnsi="Times New Roman" w:cs="Times New Roman"/>
          <w:sz w:val="24"/>
          <w:szCs w:val="24"/>
        </w:rPr>
        <w:t>я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 ведения бухгалтерского учета, составления и представления бухгалтерской (финансовой) отчетности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на общую сумму </w:t>
      </w:r>
      <w:r w:rsidRPr="005C3C47">
        <w:rPr>
          <w:rFonts w:ascii="Times New Roman" w:hAnsi="Times New Roman" w:cs="Times New Roman"/>
          <w:sz w:val="24"/>
          <w:szCs w:val="24"/>
        </w:rPr>
        <w:t>3 298,2</w:t>
      </w:r>
      <w:r w:rsidR="0009789E" w:rsidRPr="005C3C47">
        <w:rPr>
          <w:rFonts w:ascii="Times New Roman" w:hAnsi="Times New Roman" w:cs="Times New Roman"/>
          <w:sz w:val="24"/>
          <w:szCs w:val="24"/>
        </w:rPr>
        <w:t xml:space="preserve"> тыс.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AF3FF6" w:rsidRDefault="0009789E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3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0F7E76" w:rsidRPr="005C3C47">
        <w:rPr>
          <w:rFonts w:ascii="Times New Roman" w:hAnsi="Times New Roman" w:cs="Times New Roman"/>
          <w:sz w:val="24"/>
          <w:szCs w:val="24"/>
        </w:rPr>
        <w:t>факт</w:t>
      </w:r>
      <w:r w:rsidRPr="005C3C47">
        <w:rPr>
          <w:rFonts w:ascii="Times New Roman" w:hAnsi="Times New Roman" w:cs="Times New Roman"/>
          <w:sz w:val="24"/>
          <w:szCs w:val="24"/>
        </w:rPr>
        <w:t xml:space="preserve">а иных </w:t>
      </w:r>
      <w:r w:rsidR="00AF3FF6" w:rsidRPr="005C3C47">
        <w:rPr>
          <w:rFonts w:ascii="Times New Roman" w:hAnsi="Times New Roman" w:cs="Times New Roman"/>
          <w:sz w:val="24"/>
          <w:szCs w:val="24"/>
        </w:rPr>
        <w:t>нарушени</w:t>
      </w:r>
      <w:r w:rsidR="0012360F" w:rsidRPr="005C3C47">
        <w:rPr>
          <w:rFonts w:ascii="Times New Roman" w:hAnsi="Times New Roman" w:cs="Times New Roman"/>
          <w:sz w:val="24"/>
          <w:szCs w:val="24"/>
        </w:rPr>
        <w:t>й</w:t>
      </w:r>
      <w:r w:rsidR="00AF3FF6" w:rsidRPr="005C3C47">
        <w:rPr>
          <w:rFonts w:ascii="Times New Roman" w:hAnsi="Times New Roman" w:cs="Times New Roman"/>
          <w:sz w:val="24"/>
          <w:szCs w:val="24"/>
        </w:rPr>
        <w:t xml:space="preserve"> 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на </w:t>
      </w:r>
      <w:r w:rsidRPr="005C3C47">
        <w:rPr>
          <w:rFonts w:ascii="Times New Roman" w:hAnsi="Times New Roman" w:cs="Times New Roman"/>
          <w:sz w:val="24"/>
          <w:szCs w:val="24"/>
        </w:rPr>
        <w:t xml:space="preserve">общую 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5C3C47">
        <w:rPr>
          <w:rFonts w:ascii="Times New Roman" w:hAnsi="Times New Roman" w:cs="Times New Roman"/>
          <w:sz w:val="24"/>
          <w:szCs w:val="24"/>
        </w:rPr>
        <w:t>13,2 тыс.</w:t>
      </w:r>
      <w:r w:rsidR="0012360F" w:rsidRPr="005C3C47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C3C47" w:rsidRPr="005C3C47" w:rsidRDefault="005C3C47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CB6" w:rsidRPr="005C3C47" w:rsidRDefault="00FC4CB6" w:rsidP="005C3C47">
      <w:pPr>
        <w:spacing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5C3C47">
        <w:rPr>
          <w:rFonts w:ascii="Times New Roman" w:hAnsi="Times New Roman" w:cs="Times New Roman"/>
          <w:bCs/>
          <w:sz w:val="24"/>
          <w:szCs w:val="24"/>
        </w:rPr>
        <w:t>Во исполнение полномочий по внешней проверке годового отчета об исполнении местного бюджета проведена в</w:t>
      </w:r>
      <w:r w:rsidRPr="005C3C47">
        <w:rPr>
          <w:rFonts w:ascii="Times New Roman" w:hAnsi="Times New Roman" w:cs="Times New Roman"/>
          <w:bCs/>
          <w:color w:val="000000"/>
          <w:sz w:val="24"/>
          <w:szCs w:val="24"/>
          <w:lang w:eastAsia="ru-RU"/>
        </w:rPr>
        <w:t xml:space="preserve">нешняя проверка бюджетной отчетности 8-ми главных администраторов бюджетных средств и </w:t>
      </w:r>
      <w:r w:rsidRPr="005C3C47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подготовлено заключение на годовой отчет об исполнении бюджета городского округа город Октябрьский Республики Башкортостан за 2022 год. </w:t>
      </w:r>
    </w:p>
    <w:p w:rsidR="00FC4CB6" w:rsidRDefault="00FC4CB6" w:rsidP="005C3C47">
      <w:pPr>
        <w:spacing w:after="0" w:line="27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Во исполнение полномочий по проведению оперативного анализа исполнения и контроля за организацией исполнения местного бюджета в текущем финансовом году подготовлено заключение на отчет об исполнении бюджета городского округа город Октябрьский Республики Башкортостан за 1-й квартал 2023 года.</w:t>
      </w:r>
    </w:p>
    <w:p w:rsidR="005C3C47" w:rsidRDefault="005C3C47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CB6" w:rsidRPr="005C3C47" w:rsidRDefault="00FC4CB6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Во исполнение полномочий по экспертизе проектов муниципальных правовых актов за 1 полугодие 2023 года подготовлено 15 заключений, в том числе:</w:t>
      </w:r>
    </w:p>
    <w:p w:rsidR="00FC4CB6" w:rsidRPr="005C3C47" w:rsidRDefault="00FC4CB6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3 – на проекты решений Совета о распоряжении и управлении муниципальной собственностью;</w:t>
      </w:r>
    </w:p>
    <w:p w:rsidR="00FC4CB6" w:rsidRPr="005C3C47" w:rsidRDefault="00FC4CB6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12 – на проекты внесений изменений в муниципальные программы.</w:t>
      </w:r>
    </w:p>
    <w:p w:rsidR="005C3C47" w:rsidRDefault="005C3C47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62EC7" w:rsidRPr="005C3C47" w:rsidRDefault="00362EC7" w:rsidP="005C3C47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П</w:t>
      </w:r>
      <w:r w:rsidR="00FC4CB6" w:rsidRPr="005C3C47">
        <w:rPr>
          <w:rFonts w:ascii="Times New Roman" w:hAnsi="Times New Roman" w:cs="Times New Roman"/>
          <w:sz w:val="24"/>
          <w:szCs w:val="24"/>
        </w:rPr>
        <w:t xml:space="preserve">роведено отдельное экспертно-аналитическое мероприятие, затронувшее 4 объекта контроля, </w:t>
      </w:r>
      <w:r w:rsidRPr="005C3C47">
        <w:rPr>
          <w:rFonts w:ascii="Times New Roman" w:hAnsi="Times New Roman" w:cs="Times New Roman"/>
          <w:sz w:val="24"/>
          <w:szCs w:val="24"/>
        </w:rPr>
        <w:t xml:space="preserve">по итогам которого выявлено 82 факта неэффективного использования средств бюджета городского округа город Октябрьский на общую сумму 675,4 тыс. рублей. </w:t>
      </w:r>
    </w:p>
    <w:p w:rsidR="005C3C47" w:rsidRDefault="005C3C47" w:rsidP="0036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1F2A" w:rsidRPr="005C3C47" w:rsidRDefault="00362EC7" w:rsidP="00362E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C47">
        <w:rPr>
          <w:rFonts w:ascii="Times New Roman" w:hAnsi="Times New Roman" w:cs="Times New Roman"/>
          <w:sz w:val="24"/>
          <w:szCs w:val="24"/>
        </w:rPr>
        <w:t>Общая сумма неэффективного использования средств бюджета городского округа город Октябрьский, выявленная по итогам контрольных и экспертно-аналитических мероприят</w:t>
      </w:r>
      <w:r w:rsidR="005C3C47" w:rsidRPr="005C3C47">
        <w:rPr>
          <w:rFonts w:ascii="Times New Roman" w:hAnsi="Times New Roman" w:cs="Times New Roman"/>
          <w:sz w:val="24"/>
          <w:szCs w:val="24"/>
        </w:rPr>
        <w:t>ий по итогам 1-го полугодия 2023 года составила 3 317,4 тыс. рублей или 95 фактов.</w:t>
      </w:r>
      <w:r w:rsidRPr="005C3C4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61F2A" w:rsidRPr="005C3C47" w:rsidSect="005C3C47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D0490"/>
    <w:multiLevelType w:val="hybridMultilevel"/>
    <w:tmpl w:val="79BC848C"/>
    <w:lvl w:ilvl="0" w:tplc="2514F79A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73D037E3"/>
    <w:multiLevelType w:val="hybridMultilevel"/>
    <w:tmpl w:val="9FCCE390"/>
    <w:lvl w:ilvl="0" w:tplc="45E01DFC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E59"/>
    <w:rsid w:val="00050158"/>
    <w:rsid w:val="000629C3"/>
    <w:rsid w:val="00067DCC"/>
    <w:rsid w:val="0007654A"/>
    <w:rsid w:val="0009789E"/>
    <w:rsid w:val="000F7E76"/>
    <w:rsid w:val="0012360F"/>
    <w:rsid w:val="00137FE5"/>
    <w:rsid w:val="001558F3"/>
    <w:rsid w:val="001B3C56"/>
    <w:rsid w:val="001E022F"/>
    <w:rsid w:val="00263C12"/>
    <w:rsid w:val="00292AFD"/>
    <w:rsid w:val="002F199E"/>
    <w:rsid w:val="00336914"/>
    <w:rsid w:val="003427E3"/>
    <w:rsid w:val="00345FEC"/>
    <w:rsid w:val="00362EC7"/>
    <w:rsid w:val="00454510"/>
    <w:rsid w:val="00456638"/>
    <w:rsid w:val="004D55E8"/>
    <w:rsid w:val="00502E21"/>
    <w:rsid w:val="005054F2"/>
    <w:rsid w:val="005455A1"/>
    <w:rsid w:val="005A3C0C"/>
    <w:rsid w:val="005C3C47"/>
    <w:rsid w:val="0061433D"/>
    <w:rsid w:val="00621935"/>
    <w:rsid w:val="006409CB"/>
    <w:rsid w:val="00640FDA"/>
    <w:rsid w:val="00681076"/>
    <w:rsid w:val="006C4927"/>
    <w:rsid w:val="006C4934"/>
    <w:rsid w:val="006E0902"/>
    <w:rsid w:val="006F48CC"/>
    <w:rsid w:val="00701FE9"/>
    <w:rsid w:val="00726B8E"/>
    <w:rsid w:val="00727921"/>
    <w:rsid w:val="00741E59"/>
    <w:rsid w:val="00750B8F"/>
    <w:rsid w:val="00767CDC"/>
    <w:rsid w:val="007719B2"/>
    <w:rsid w:val="00816784"/>
    <w:rsid w:val="00861F2A"/>
    <w:rsid w:val="00862ABC"/>
    <w:rsid w:val="008664B8"/>
    <w:rsid w:val="008753C5"/>
    <w:rsid w:val="008D798B"/>
    <w:rsid w:val="008E4B40"/>
    <w:rsid w:val="00901AB8"/>
    <w:rsid w:val="009509AF"/>
    <w:rsid w:val="00994D0B"/>
    <w:rsid w:val="009B5275"/>
    <w:rsid w:val="009B70F1"/>
    <w:rsid w:val="009C073F"/>
    <w:rsid w:val="009D4453"/>
    <w:rsid w:val="00A261B3"/>
    <w:rsid w:val="00A35022"/>
    <w:rsid w:val="00A52267"/>
    <w:rsid w:val="00A945FD"/>
    <w:rsid w:val="00AB5B35"/>
    <w:rsid w:val="00AF28D3"/>
    <w:rsid w:val="00AF3FF6"/>
    <w:rsid w:val="00B62F8E"/>
    <w:rsid w:val="00B732C5"/>
    <w:rsid w:val="00BB4B81"/>
    <w:rsid w:val="00C43856"/>
    <w:rsid w:val="00C52B3E"/>
    <w:rsid w:val="00C62B16"/>
    <w:rsid w:val="00C81ED9"/>
    <w:rsid w:val="00CA44C7"/>
    <w:rsid w:val="00CC6AD9"/>
    <w:rsid w:val="00D154CA"/>
    <w:rsid w:val="00D244F8"/>
    <w:rsid w:val="00D61180"/>
    <w:rsid w:val="00DE3528"/>
    <w:rsid w:val="00DF47D6"/>
    <w:rsid w:val="00E51B80"/>
    <w:rsid w:val="00E65CCD"/>
    <w:rsid w:val="00E93073"/>
    <w:rsid w:val="00ED7478"/>
    <w:rsid w:val="00F042D2"/>
    <w:rsid w:val="00FB67AB"/>
    <w:rsid w:val="00FC37FB"/>
    <w:rsid w:val="00FC4CB6"/>
    <w:rsid w:val="00FE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B178-10FF-4B2F-9347-87CB5B79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4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2</cp:revision>
  <dcterms:created xsi:type="dcterms:W3CDTF">2023-07-13T09:19:00Z</dcterms:created>
  <dcterms:modified xsi:type="dcterms:W3CDTF">2023-07-13T09:19:00Z</dcterms:modified>
</cp:coreProperties>
</file>